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B67D2" w14:textId="625B6B5C" w:rsidR="00143710" w:rsidRPr="000C3134" w:rsidRDefault="00AA2EBF" w:rsidP="006A0CC6">
      <w:pPr>
        <w:spacing w:line="360" w:lineRule="auto"/>
        <w:rPr>
          <w:rFonts w:ascii="Times New Roman" w:hAnsi="Times New Roman" w:cs="Times New Roman"/>
          <w:sz w:val="28"/>
          <w:szCs w:val="28"/>
        </w:rPr>
      </w:pPr>
      <w:r>
        <w:rPr>
          <w:rFonts w:ascii="Times New Roman" w:hAnsi="Times New Roman" w:cs="Times New Roman"/>
          <w:sz w:val="28"/>
          <w:szCs w:val="28"/>
        </w:rPr>
        <w:t>Skin pack film for food</w:t>
      </w:r>
    </w:p>
    <w:p w14:paraId="393CDBA8" w14:textId="6D457040" w:rsidR="00BC2A9D" w:rsidRDefault="0039705D" w:rsidP="006A0CC6">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F5A078" wp14:editId="3B89590A">
            <wp:extent cx="876300" cy="876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Pr>
          <w:rFonts w:ascii="Times New Roman" w:hAnsi="Times New Roman" w:cs="Times New Roman"/>
          <w:noProof/>
          <w:sz w:val="28"/>
          <w:szCs w:val="28"/>
        </w:rPr>
        <w:drawing>
          <wp:inline distT="0" distB="0" distL="0" distR="0" wp14:anchorId="1C932D0F" wp14:editId="23607730">
            <wp:extent cx="863600" cy="863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inline>
        </w:drawing>
      </w:r>
      <w:r>
        <w:rPr>
          <w:rFonts w:ascii="Times New Roman" w:hAnsi="Times New Roman" w:cs="Times New Roman"/>
          <w:noProof/>
          <w:sz w:val="28"/>
          <w:szCs w:val="28"/>
        </w:rPr>
        <w:drawing>
          <wp:inline distT="0" distB="0" distL="0" distR="0" wp14:anchorId="53B3AB12" wp14:editId="4059D25A">
            <wp:extent cx="869950" cy="8699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inline>
        </w:drawing>
      </w:r>
      <w:r>
        <w:rPr>
          <w:rFonts w:ascii="Times New Roman" w:hAnsi="Times New Roman" w:cs="Times New Roman"/>
          <w:noProof/>
          <w:sz w:val="28"/>
          <w:szCs w:val="28"/>
        </w:rPr>
        <w:drawing>
          <wp:inline distT="0" distB="0" distL="0" distR="0" wp14:anchorId="59597C88" wp14:editId="46AA9DF6">
            <wp:extent cx="869950" cy="869950"/>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inline>
        </w:drawing>
      </w:r>
      <w:r>
        <w:rPr>
          <w:rFonts w:ascii="Times New Roman" w:hAnsi="Times New Roman" w:cs="Times New Roman"/>
          <w:noProof/>
          <w:sz w:val="28"/>
          <w:szCs w:val="28"/>
        </w:rPr>
        <w:drawing>
          <wp:inline distT="0" distB="0" distL="0" distR="0" wp14:anchorId="52797CCC" wp14:editId="2F5D512D">
            <wp:extent cx="895350" cy="895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6C597A3B" w14:textId="6359AE3E" w:rsidR="00755718" w:rsidRPr="00A10E84" w:rsidRDefault="00755718" w:rsidP="00755718">
      <w:pPr>
        <w:spacing w:line="360" w:lineRule="auto"/>
        <w:rPr>
          <w:rFonts w:ascii="Times New Roman" w:hAnsi="Times New Roman" w:cs="Times New Roman"/>
          <w:sz w:val="28"/>
          <w:szCs w:val="28"/>
        </w:rPr>
      </w:pPr>
      <w:r w:rsidRPr="00A10E84">
        <w:rPr>
          <w:rFonts w:ascii="Times New Roman" w:hAnsi="Times New Roman" w:cs="Times New Roman"/>
          <w:sz w:val="28"/>
          <w:szCs w:val="28"/>
        </w:rPr>
        <w:t xml:space="preserve">QiluVac </w:t>
      </w:r>
      <w:r w:rsidR="00AA2EBF">
        <w:rPr>
          <w:rFonts w:ascii="Times New Roman" w:hAnsi="Times New Roman" w:cs="Times New Roman"/>
          <w:sz w:val="28"/>
          <w:szCs w:val="28"/>
        </w:rPr>
        <w:t>skin pack film</w:t>
      </w:r>
      <w:r>
        <w:rPr>
          <w:rFonts w:ascii="Times New Roman" w:hAnsi="Times New Roman" w:cs="Times New Roman"/>
          <w:sz w:val="28"/>
          <w:szCs w:val="28"/>
        </w:rPr>
        <w:t xml:space="preserve"> </w:t>
      </w:r>
      <w:r w:rsidRPr="00A10E84">
        <w:rPr>
          <w:rFonts w:ascii="Times New Roman" w:hAnsi="Times New Roman" w:cs="Times New Roman"/>
          <w:sz w:val="28"/>
          <w:szCs w:val="28"/>
        </w:rPr>
        <w:t xml:space="preserve">is a vacuum packaging film that </w:t>
      </w:r>
      <w:r>
        <w:rPr>
          <w:rFonts w:ascii="Times New Roman" w:hAnsi="Times New Roman" w:cs="Times New Roman"/>
          <w:sz w:val="28"/>
          <w:szCs w:val="28"/>
        </w:rPr>
        <w:t xml:space="preserve">looks </w:t>
      </w:r>
      <w:r w:rsidRPr="00D24149">
        <w:rPr>
          <w:rFonts w:ascii="Times New Roman" w:hAnsi="Times New Roman" w:cs="Times New Roman"/>
          <w:sz w:val="28"/>
          <w:szCs w:val="28"/>
        </w:rPr>
        <w:t>like a second skin on the product and seals to the packaging without changing the product shape or decoration.</w:t>
      </w:r>
      <w:r w:rsidRPr="00A10E84">
        <w:rPr>
          <w:rFonts w:ascii="Times New Roman" w:hAnsi="Times New Roman" w:cs="Times New Roman"/>
          <w:sz w:val="28"/>
          <w:szCs w:val="28"/>
        </w:rPr>
        <w:t xml:space="preserve"> Can be used </w:t>
      </w:r>
      <w:r>
        <w:rPr>
          <w:rFonts w:ascii="Times New Roman" w:hAnsi="Times New Roman" w:cs="Times New Roman"/>
          <w:sz w:val="28"/>
          <w:szCs w:val="28"/>
        </w:rPr>
        <w:t>for</w:t>
      </w:r>
      <w:r w:rsidRPr="00A10E84">
        <w:rPr>
          <w:rFonts w:ascii="Times New Roman" w:hAnsi="Times New Roman" w:cs="Times New Roman"/>
          <w:sz w:val="28"/>
          <w:szCs w:val="28"/>
        </w:rPr>
        <w:t xml:space="preserve"> fresh, frozen, and processed food.</w:t>
      </w:r>
    </w:p>
    <w:p w14:paraId="1BF04A27" w14:textId="77777777" w:rsidR="00755718" w:rsidRPr="000C3134" w:rsidRDefault="00755718" w:rsidP="006A0CC6">
      <w:pPr>
        <w:spacing w:line="360" w:lineRule="auto"/>
        <w:rPr>
          <w:rFonts w:ascii="Times New Roman" w:hAnsi="Times New Roman" w:cs="Times New Roman"/>
          <w:sz w:val="28"/>
          <w:szCs w:val="28"/>
        </w:rPr>
      </w:pPr>
    </w:p>
    <w:p w14:paraId="4D59DE4C" w14:textId="77F175B6" w:rsidR="00F43ED3" w:rsidRPr="001B003C" w:rsidRDefault="00143710" w:rsidP="00611364">
      <w:pPr>
        <w:pStyle w:val="a7"/>
        <w:numPr>
          <w:ilvl w:val="0"/>
          <w:numId w:val="1"/>
        </w:numPr>
        <w:spacing w:line="360" w:lineRule="auto"/>
        <w:ind w:firstLineChars="0"/>
        <w:rPr>
          <w:rFonts w:ascii="Times New Roman" w:hAnsi="Times New Roman" w:cs="Times New Roman"/>
          <w:b/>
          <w:bCs/>
          <w:sz w:val="28"/>
          <w:szCs w:val="28"/>
        </w:rPr>
      </w:pPr>
      <w:r w:rsidRPr="001B003C">
        <w:rPr>
          <w:rFonts w:ascii="Times New Roman" w:hAnsi="Times New Roman" w:cs="Times New Roman"/>
          <w:b/>
          <w:bCs/>
          <w:sz w:val="28"/>
          <w:szCs w:val="28"/>
        </w:rPr>
        <w:t>Product Introduction</w:t>
      </w:r>
    </w:p>
    <w:p w14:paraId="336873A1" w14:textId="5819EA45" w:rsidR="00955450" w:rsidRDefault="00184B13" w:rsidP="007662E4">
      <w:pPr>
        <w:spacing w:line="360" w:lineRule="auto"/>
        <w:rPr>
          <w:noProof/>
        </w:rPr>
      </w:pPr>
      <w:r>
        <w:rPr>
          <w:noProof/>
        </w:rPr>
        <w:drawing>
          <wp:inline distT="0" distB="0" distL="0" distR="0" wp14:anchorId="753D4C14" wp14:editId="48636B36">
            <wp:extent cx="5274310" cy="14097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274310" cy="1409700"/>
                    </a:xfrm>
                    <a:prstGeom prst="rect">
                      <a:avLst/>
                    </a:prstGeom>
                  </pic:spPr>
                </pic:pic>
              </a:graphicData>
            </a:graphic>
          </wp:inline>
        </w:drawing>
      </w:r>
    </w:p>
    <w:p w14:paraId="24893956" w14:textId="6AD8D24A" w:rsidR="00A10E84" w:rsidRPr="00A10E84" w:rsidRDefault="00A10E84" w:rsidP="00A10E84">
      <w:pPr>
        <w:spacing w:line="360" w:lineRule="auto"/>
        <w:rPr>
          <w:rFonts w:ascii="Times New Roman" w:hAnsi="Times New Roman" w:cs="Times New Roman"/>
          <w:sz w:val="28"/>
          <w:szCs w:val="28"/>
        </w:rPr>
      </w:pPr>
      <w:r w:rsidRPr="00A10E84">
        <w:rPr>
          <w:rFonts w:ascii="Times New Roman" w:hAnsi="Times New Roman" w:cs="Times New Roman"/>
          <w:sz w:val="28"/>
          <w:szCs w:val="28"/>
        </w:rPr>
        <w:t xml:space="preserve">QiluVac </w:t>
      </w:r>
      <w:r>
        <w:rPr>
          <w:rFonts w:ascii="Times New Roman" w:hAnsi="Times New Roman" w:cs="Times New Roman"/>
          <w:sz w:val="28"/>
          <w:szCs w:val="28"/>
        </w:rPr>
        <w:t>Vacuum skin pack film</w:t>
      </w:r>
      <w:r w:rsidRPr="00A10E84">
        <w:rPr>
          <w:rFonts w:ascii="Times New Roman" w:hAnsi="Times New Roman" w:cs="Times New Roman"/>
          <w:sz w:val="28"/>
          <w:szCs w:val="28"/>
        </w:rPr>
        <w:t xml:space="preserve"> is an easy</w:t>
      </w:r>
      <w:r>
        <w:rPr>
          <w:rFonts w:ascii="Times New Roman" w:hAnsi="Times New Roman" w:cs="Times New Roman"/>
          <w:sz w:val="28"/>
          <w:szCs w:val="28"/>
        </w:rPr>
        <w:t xml:space="preserve"> </w:t>
      </w:r>
      <w:r w:rsidRPr="00A10E84">
        <w:rPr>
          <w:rFonts w:ascii="Times New Roman" w:hAnsi="Times New Roman" w:cs="Times New Roman"/>
          <w:sz w:val="28"/>
          <w:szCs w:val="28"/>
        </w:rPr>
        <w:t>to</w:t>
      </w:r>
      <w:r>
        <w:rPr>
          <w:rFonts w:ascii="Times New Roman" w:hAnsi="Times New Roman" w:cs="Times New Roman"/>
          <w:sz w:val="28"/>
          <w:szCs w:val="28"/>
        </w:rPr>
        <w:t xml:space="preserve"> </w:t>
      </w:r>
      <w:r w:rsidRPr="00A10E84">
        <w:rPr>
          <w:rFonts w:ascii="Times New Roman" w:hAnsi="Times New Roman" w:cs="Times New Roman"/>
          <w:sz w:val="28"/>
          <w:szCs w:val="28"/>
        </w:rPr>
        <w:t>open film with strong, consistent peel properties for customer convenience</w:t>
      </w:r>
      <w:r w:rsidR="00D24149">
        <w:rPr>
          <w:rFonts w:ascii="Times New Roman" w:hAnsi="Times New Roman" w:cs="Times New Roman"/>
          <w:sz w:val="28"/>
          <w:szCs w:val="28"/>
        </w:rPr>
        <w:t>.</w:t>
      </w:r>
    </w:p>
    <w:p w14:paraId="339A846C" w14:textId="640427FC" w:rsidR="006B7229" w:rsidRDefault="00AA2EBF" w:rsidP="00BE114B">
      <w:pPr>
        <w:spacing w:line="360" w:lineRule="auto"/>
        <w:rPr>
          <w:rFonts w:ascii="Times New Roman" w:hAnsi="Times New Roman" w:cs="Times New Roman"/>
          <w:bCs/>
          <w:sz w:val="28"/>
          <w:szCs w:val="28"/>
        </w:rPr>
      </w:pPr>
      <w:r>
        <w:rPr>
          <w:rFonts w:ascii="Times New Roman" w:hAnsi="Times New Roman" w:cs="Times New Roman"/>
          <w:sz w:val="28"/>
          <w:szCs w:val="28"/>
        </w:rPr>
        <w:t>S</w:t>
      </w:r>
      <w:r w:rsidR="00D24149">
        <w:rPr>
          <w:rFonts w:ascii="Times New Roman" w:hAnsi="Times New Roman" w:cs="Times New Roman"/>
          <w:sz w:val="28"/>
          <w:szCs w:val="28"/>
        </w:rPr>
        <w:t>kin pack film</w:t>
      </w:r>
      <w:r w:rsidR="00D24149" w:rsidRPr="00A10E84">
        <w:rPr>
          <w:rFonts w:ascii="Times New Roman" w:hAnsi="Times New Roman" w:cs="Times New Roman"/>
          <w:sz w:val="28"/>
          <w:szCs w:val="28"/>
        </w:rPr>
        <w:t xml:space="preserve"> </w:t>
      </w:r>
      <w:r>
        <w:rPr>
          <w:rFonts w:ascii="Times New Roman" w:hAnsi="Times New Roman" w:cs="Times New Roman"/>
          <w:sz w:val="28"/>
          <w:szCs w:val="28"/>
        </w:rPr>
        <w:t xml:space="preserve">for food </w:t>
      </w:r>
      <w:r w:rsidR="00A10E84" w:rsidRPr="00A10E84">
        <w:rPr>
          <w:rFonts w:ascii="Times New Roman" w:hAnsi="Times New Roman" w:cs="Times New Roman"/>
          <w:sz w:val="28"/>
          <w:szCs w:val="28"/>
        </w:rPr>
        <w:t xml:space="preserve">greatly </w:t>
      </w:r>
      <w:r w:rsidR="00783393">
        <w:rPr>
          <w:rFonts w:ascii="Times New Roman" w:hAnsi="Times New Roman" w:cs="Times New Roman"/>
          <w:sz w:val="28"/>
          <w:szCs w:val="28"/>
        </w:rPr>
        <w:t>extend</w:t>
      </w:r>
      <w:r w:rsidR="00A10E84" w:rsidRPr="00A10E84">
        <w:rPr>
          <w:rFonts w:ascii="Times New Roman" w:hAnsi="Times New Roman" w:cs="Times New Roman"/>
          <w:sz w:val="28"/>
          <w:szCs w:val="28"/>
        </w:rPr>
        <w:t>s shelf life and reduces waste by preserving food, especially fresh meat products.</w:t>
      </w:r>
      <w:r w:rsidR="00670D31">
        <w:rPr>
          <w:rFonts w:ascii="Times New Roman" w:hAnsi="Times New Roman" w:cs="Times New Roman"/>
          <w:sz w:val="28"/>
          <w:szCs w:val="28"/>
        </w:rPr>
        <w:t xml:space="preserve"> Since</w:t>
      </w:r>
      <w:r w:rsidR="00783393">
        <w:rPr>
          <w:rFonts w:ascii="Times New Roman" w:hAnsi="Times New Roman" w:cs="Times New Roman"/>
          <w:bCs/>
          <w:sz w:val="28"/>
          <w:szCs w:val="28"/>
        </w:rPr>
        <w:t xml:space="preserve"> the </w:t>
      </w:r>
      <w:r w:rsidR="00670D31">
        <w:rPr>
          <w:rFonts w:ascii="Times New Roman" w:hAnsi="Times New Roman" w:cs="Times New Roman"/>
          <w:bCs/>
          <w:sz w:val="28"/>
          <w:szCs w:val="28"/>
        </w:rPr>
        <w:t xml:space="preserve">top skin </w:t>
      </w:r>
      <w:r w:rsidR="00783393" w:rsidRPr="00783393">
        <w:rPr>
          <w:rFonts w:ascii="Times New Roman" w:hAnsi="Times New Roman" w:cs="Times New Roman"/>
          <w:bCs/>
          <w:sz w:val="28"/>
          <w:szCs w:val="28"/>
        </w:rPr>
        <w:t xml:space="preserve">film </w:t>
      </w:r>
      <w:r w:rsidR="00670D31">
        <w:rPr>
          <w:rFonts w:ascii="Times New Roman" w:hAnsi="Times New Roman" w:cs="Times New Roman"/>
          <w:bCs/>
          <w:sz w:val="28"/>
          <w:szCs w:val="28"/>
        </w:rPr>
        <w:t>is sealed to the whole surface of the tray, which</w:t>
      </w:r>
      <w:r w:rsidR="00783393" w:rsidRPr="00783393">
        <w:rPr>
          <w:rFonts w:ascii="Times New Roman" w:hAnsi="Times New Roman" w:cs="Times New Roman"/>
          <w:bCs/>
          <w:sz w:val="28"/>
          <w:szCs w:val="28"/>
        </w:rPr>
        <w:t xml:space="preserve"> can prevent liquid from </w:t>
      </w:r>
      <w:r w:rsidR="00670D31">
        <w:rPr>
          <w:rFonts w:ascii="Times New Roman" w:hAnsi="Times New Roman" w:cs="Times New Roman"/>
          <w:bCs/>
          <w:sz w:val="28"/>
          <w:szCs w:val="28"/>
        </w:rPr>
        <w:t>leaching out of the product</w:t>
      </w:r>
      <w:r w:rsidR="00783393" w:rsidRPr="00783393">
        <w:rPr>
          <w:rFonts w:ascii="Times New Roman" w:hAnsi="Times New Roman" w:cs="Times New Roman"/>
          <w:bCs/>
          <w:sz w:val="28"/>
          <w:szCs w:val="28"/>
        </w:rPr>
        <w:t xml:space="preserve">. </w:t>
      </w:r>
    </w:p>
    <w:p w14:paraId="0FFD4FB4" w14:textId="1916301D" w:rsidR="00AA2EBF" w:rsidRDefault="00E12004" w:rsidP="00670D31">
      <w:pPr>
        <w:pStyle w:val="a8"/>
        <w:shd w:val="clear" w:color="auto" w:fill="FFFFFF"/>
        <w:spacing w:before="0" w:beforeAutospacing="0" w:after="0" w:afterAutospacing="0" w:line="360" w:lineRule="atLeast"/>
        <w:textAlignment w:val="baseline"/>
        <w:rPr>
          <w:rFonts w:ascii="Times New Roman" w:hAnsi="Times New Roman" w:cs="Times New Roman" w:hint="eastAsia"/>
          <w:bCs/>
          <w:sz w:val="28"/>
          <w:szCs w:val="28"/>
        </w:rPr>
      </w:pPr>
      <w:r>
        <w:rPr>
          <w:noProof/>
        </w:rPr>
        <w:lastRenderedPageBreak/>
        <w:drawing>
          <wp:inline distT="0" distB="0" distL="0" distR="0" wp14:anchorId="05BC2106" wp14:editId="2D19E748">
            <wp:extent cx="5274310" cy="24676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67610"/>
                    </a:xfrm>
                    <a:prstGeom prst="rect">
                      <a:avLst/>
                    </a:prstGeom>
                  </pic:spPr>
                </pic:pic>
              </a:graphicData>
            </a:graphic>
          </wp:inline>
        </w:drawing>
      </w:r>
    </w:p>
    <w:p w14:paraId="1DC3F58F" w14:textId="06A6B556" w:rsidR="00670D31" w:rsidRPr="001B003C" w:rsidRDefault="003552ED" w:rsidP="00670D31">
      <w:pPr>
        <w:pStyle w:val="a8"/>
        <w:shd w:val="clear" w:color="auto" w:fill="FFFFFF"/>
        <w:spacing w:before="0" w:beforeAutospacing="0" w:after="0" w:afterAutospacing="0" w:line="360" w:lineRule="atLeast"/>
        <w:textAlignment w:val="baseline"/>
        <w:rPr>
          <w:rFonts w:ascii="Noto Sans" w:hAnsi="Noto Sans" w:cs="Noto Sans"/>
          <w:b/>
          <w:color w:val="575756"/>
          <w:sz w:val="27"/>
          <w:szCs w:val="27"/>
        </w:rPr>
      </w:pPr>
      <w:r w:rsidRPr="001B003C">
        <w:rPr>
          <w:rFonts w:ascii="Times New Roman" w:hAnsi="Times New Roman" w:cs="Times New Roman"/>
          <w:b/>
          <w:sz w:val="28"/>
          <w:szCs w:val="28"/>
        </w:rPr>
        <w:t>2. Application:</w:t>
      </w:r>
    </w:p>
    <w:p w14:paraId="01B02EF1" w14:textId="304B9011" w:rsidR="00670D31" w:rsidRDefault="003552ED" w:rsidP="00670D31">
      <w:pPr>
        <w:widowControl/>
        <w:shd w:val="clear" w:color="auto" w:fill="FFFFFF"/>
        <w:spacing w:line="360" w:lineRule="atLeast"/>
        <w:jc w:val="left"/>
        <w:textAlignment w:val="baseline"/>
        <w:rPr>
          <w:rFonts w:ascii="Times New Roman" w:eastAsia="宋体" w:hAnsi="Times New Roman" w:cs="Times New Roman"/>
          <w:bCs/>
          <w:kern w:val="0"/>
          <w:sz w:val="28"/>
          <w:szCs w:val="28"/>
        </w:rPr>
      </w:pPr>
      <w:r w:rsidRPr="003552ED">
        <w:rPr>
          <w:rFonts w:ascii="Times New Roman" w:eastAsia="宋体" w:hAnsi="Times New Roman" w:cs="Times New Roman"/>
          <w:bCs/>
          <w:kern w:val="0"/>
          <w:sz w:val="28"/>
          <w:szCs w:val="28"/>
        </w:rPr>
        <w:t>QiluVac skin pack film</w:t>
      </w:r>
      <w:r w:rsidR="00670D31" w:rsidRPr="00670D31">
        <w:rPr>
          <w:rFonts w:ascii="Times New Roman" w:eastAsia="宋体" w:hAnsi="Times New Roman" w:cs="Times New Roman"/>
          <w:bCs/>
          <w:kern w:val="0"/>
          <w:sz w:val="28"/>
          <w:szCs w:val="28"/>
        </w:rPr>
        <w:t xml:space="preserve"> is suitable for harder and more stable products such as steak, sausage, </w:t>
      </w:r>
      <w:r w:rsidR="00503FC5" w:rsidRPr="00670D31">
        <w:rPr>
          <w:rFonts w:ascii="Times New Roman" w:eastAsia="宋体" w:hAnsi="Times New Roman" w:cs="Times New Roman"/>
          <w:bCs/>
          <w:kern w:val="0"/>
          <w:sz w:val="28"/>
          <w:szCs w:val="28"/>
        </w:rPr>
        <w:t>cheese,</w:t>
      </w:r>
      <w:r w:rsidR="00670D31" w:rsidRPr="00670D31">
        <w:rPr>
          <w:rFonts w:ascii="Times New Roman" w:eastAsia="宋体" w:hAnsi="Times New Roman" w:cs="Times New Roman"/>
          <w:bCs/>
          <w:kern w:val="0"/>
          <w:sz w:val="28"/>
          <w:szCs w:val="28"/>
        </w:rPr>
        <w:t xml:space="preserve"> or frozen food, </w:t>
      </w:r>
      <w:r w:rsidR="00503FC5" w:rsidRPr="003552ED">
        <w:rPr>
          <w:rFonts w:ascii="Times New Roman" w:eastAsia="宋体" w:hAnsi="Times New Roman" w:cs="Times New Roman"/>
          <w:bCs/>
          <w:kern w:val="0"/>
          <w:sz w:val="28"/>
          <w:szCs w:val="28"/>
        </w:rPr>
        <w:t>and</w:t>
      </w:r>
      <w:r w:rsidR="00670D31" w:rsidRPr="00670D31">
        <w:rPr>
          <w:rFonts w:ascii="Times New Roman" w:eastAsia="宋体" w:hAnsi="Times New Roman" w:cs="Times New Roman"/>
          <w:bCs/>
          <w:kern w:val="0"/>
          <w:sz w:val="28"/>
          <w:szCs w:val="28"/>
        </w:rPr>
        <w:t xml:space="preserve"> </w:t>
      </w:r>
      <w:r w:rsidRPr="003552ED">
        <w:rPr>
          <w:rFonts w:ascii="Times New Roman" w:eastAsia="宋体" w:hAnsi="Times New Roman" w:cs="Times New Roman"/>
          <w:bCs/>
          <w:kern w:val="0"/>
          <w:sz w:val="28"/>
          <w:szCs w:val="28"/>
        </w:rPr>
        <w:t xml:space="preserve">can </w:t>
      </w:r>
      <w:r w:rsidR="00670D31" w:rsidRPr="00670D31">
        <w:rPr>
          <w:rFonts w:ascii="Times New Roman" w:eastAsia="宋体" w:hAnsi="Times New Roman" w:cs="Times New Roman"/>
          <w:bCs/>
          <w:kern w:val="0"/>
          <w:sz w:val="28"/>
          <w:szCs w:val="28"/>
        </w:rPr>
        <w:t xml:space="preserve">be used for soft food like fish, thin </w:t>
      </w:r>
      <w:r w:rsidR="00503FC5" w:rsidRPr="00670D31">
        <w:rPr>
          <w:rFonts w:ascii="Times New Roman" w:eastAsia="宋体" w:hAnsi="Times New Roman" w:cs="Times New Roman"/>
          <w:bCs/>
          <w:kern w:val="0"/>
          <w:sz w:val="28"/>
          <w:szCs w:val="28"/>
        </w:rPr>
        <w:t>fillets,</w:t>
      </w:r>
      <w:r w:rsidRPr="003552ED">
        <w:rPr>
          <w:rFonts w:ascii="Times New Roman" w:eastAsia="宋体" w:hAnsi="Times New Roman" w:cs="Times New Roman"/>
          <w:bCs/>
          <w:kern w:val="0"/>
          <w:sz w:val="28"/>
          <w:szCs w:val="28"/>
        </w:rPr>
        <w:t xml:space="preserve"> or </w:t>
      </w:r>
      <w:r w:rsidR="00503FC5">
        <w:rPr>
          <w:rFonts w:ascii="Times New Roman" w:eastAsia="宋体" w:hAnsi="Times New Roman" w:cs="Times New Roman"/>
          <w:bCs/>
          <w:kern w:val="0"/>
          <w:sz w:val="28"/>
          <w:szCs w:val="28"/>
        </w:rPr>
        <w:t xml:space="preserve">other </w:t>
      </w:r>
      <w:r w:rsidRPr="003552ED">
        <w:rPr>
          <w:rFonts w:ascii="Times New Roman" w:eastAsia="宋体" w:hAnsi="Times New Roman" w:cs="Times New Roman"/>
          <w:bCs/>
          <w:kern w:val="0"/>
          <w:sz w:val="28"/>
          <w:szCs w:val="28"/>
        </w:rPr>
        <w:t>seafood</w:t>
      </w:r>
      <w:r w:rsidR="00670D31" w:rsidRPr="00670D31">
        <w:rPr>
          <w:rFonts w:ascii="Times New Roman" w:eastAsia="宋体" w:hAnsi="Times New Roman" w:cs="Times New Roman"/>
          <w:bCs/>
          <w:kern w:val="0"/>
          <w:sz w:val="28"/>
          <w:szCs w:val="28"/>
        </w:rPr>
        <w:t>.</w:t>
      </w:r>
    </w:p>
    <w:p w14:paraId="326C994A" w14:textId="01EE82E9" w:rsidR="00AA2EBF" w:rsidRPr="00E67B72" w:rsidRDefault="00E67B72" w:rsidP="00E67B72">
      <w:pPr>
        <w:widowControl/>
        <w:shd w:val="clear" w:color="auto" w:fill="FFFFFF"/>
        <w:spacing w:line="360" w:lineRule="atLeast"/>
        <w:jc w:val="left"/>
        <w:textAlignment w:val="baseline"/>
        <w:rPr>
          <w:rFonts w:ascii="Times New Roman" w:eastAsia="宋体" w:hAnsi="Times New Roman" w:cs="Times New Roman"/>
          <w:b/>
          <w:kern w:val="0"/>
          <w:sz w:val="28"/>
          <w:szCs w:val="28"/>
        </w:rPr>
      </w:pPr>
      <w:r w:rsidRPr="00E67B72">
        <w:rPr>
          <w:rFonts w:ascii="Times New Roman" w:eastAsia="宋体" w:hAnsi="Times New Roman" w:cs="Times New Roman"/>
          <w:b/>
          <w:kern w:val="0"/>
          <w:sz w:val="28"/>
          <w:szCs w:val="28"/>
        </w:rPr>
        <w:t>3.</w:t>
      </w:r>
      <w:r w:rsidR="00AA2EBF" w:rsidRPr="00E67B72">
        <w:rPr>
          <w:rFonts w:ascii="Times New Roman" w:eastAsia="宋体" w:hAnsi="Times New Roman" w:cs="Times New Roman"/>
          <w:b/>
          <w:kern w:val="0"/>
          <w:sz w:val="28"/>
          <w:szCs w:val="28"/>
        </w:rPr>
        <w:t xml:space="preserve">The advantages of </w:t>
      </w:r>
      <w:r w:rsidR="00AA2EBF" w:rsidRPr="00E67B72">
        <w:rPr>
          <w:rFonts w:ascii="Times New Roman" w:eastAsia="宋体" w:hAnsi="Times New Roman" w:cs="Times New Roman"/>
          <w:b/>
          <w:kern w:val="0"/>
          <w:sz w:val="28"/>
          <w:szCs w:val="28"/>
        </w:rPr>
        <w:t xml:space="preserve">food </w:t>
      </w:r>
      <w:r w:rsidR="00AA2EBF" w:rsidRPr="00E67B72">
        <w:rPr>
          <w:rFonts w:ascii="Times New Roman" w:eastAsia="宋体" w:hAnsi="Times New Roman" w:cs="Times New Roman"/>
          <w:b/>
          <w:kern w:val="0"/>
          <w:sz w:val="28"/>
          <w:szCs w:val="28"/>
        </w:rPr>
        <w:t>skin pack film:</w:t>
      </w:r>
    </w:p>
    <w:p w14:paraId="0B41764A" w14:textId="0340895A" w:rsidR="00AA2EBF" w:rsidRPr="00AA2EBF" w:rsidRDefault="00E67B72" w:rsidP="00AA2EBF">
      <w:pPr>
        <w:widowControl/>
        <w:shd w:val="clear" w:color="auto" w:fill="FFFFFF"/>
        <w:spacing w:line="360" w:lineRule="atLeast"/>
        <w:jc w:val="left"/>
        <w:textAlignment w:val="baseline"/>
        <w:rPr>
          <w:rFonts w:ascii="Times New Roman" w:eastAsia="宋体" w:hAnsi="Times New Roman" w:cs="Times New Roman"/>
          <w:bCs/>
          <w:kern w:val="0"/>
          <w:sz w:val="28"/>
          <w:szCs w:val="28"/>
        </w:rPr>
      </w:pPr>
      <w:r>
        <w:rPr>
          <w:noProof/>
        </w:rPr>
        <w:drawing>
          <wp:inline distT="0" distB="0" distL="0" distR="0" wp14:anchorId="5DE1F9BD" wp14:editId="5DB6798F">
            <wp:extent cx="5274310" cy="35147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inline>
        </w:drawing>
      </w:r>
    </w:p>
    <w:p w14:paraId="315DEAA7" w14:textId="1AE91895" w:rsidR="00AA2EBF" w:rsidRPr="00713754" w:rsidRDefault="00AA2EBF" w:rsidP="00AA2EBF">
      <w:pPr>
        <w:widowControl/>
        <w:shd w:val="clear" w:color="auto" w:fill="FFFFFF"/>
        <w:spacing w:line="360" w:lineRule="atLeast"/>
        <w:jc w:val="left"/>
        <w:textAlignment w:val="baseline"/>
        <w:rPr>
          <w:rFonts w:ascii="Times New Roman" w:eastAsia="宋体" w:hAnsi="Times New Roman" w:cs="Times New Roman" w:hint="eastAsia"/>
          <w:b/>
          <w:kern w:val="0"/>
          <w:sz w:val="28"/>
          <w:szCs w:val="28"/>
        </w:rPr>
      </w:pPr>
      <w:r w:rsidRPr="00713754">
        <w:rPr>
          <w:rFonts w:ascii="Times New Roman" w:eastAsia="宋体" w:hAnsi="Times New Roman" w:cs="Times New Roman"/>
          <w:b/>
          <w:kern w:val="0"/>
          <w:sz w:val="28"/>
          <w:szCs w:val="28"/>
        </w:rPr>
        <w:t>1</w:t>
      </w:r>
      <w:r w:rsidR="00E67B72" w:rsidRPr="00713754">
        <w:rPr>
          <w:rFonts w:ascii="Times New Roman" w:eastAsia="宋体" w:hAnsi="Times New Roman" w:cs="Times New Roman"/>
          <w:b/>
          <w:kern w:val="0"/>
          <w:sz w:val="28"/>
          <w:szCs w:val="28"/>
        </w:rPr>
        <w:t>)</w:t>
      </w:r>
      <w:r w:rsidRPr="00713754">
        <w:rPr>
          <w:rFonts w:ascii="Times New Roman" w:eastAsia="宋体" w:hAnsi="Times New Roman" w:cs="Times New Roman"/>
          <w:b/>
          <w:kern w:val="0"/>
          <w:sz w:val="28"/>
          <w:szCs w:val="28"/>
        </w:rPr>
        <w:t xml:space="preserve">. The </w:t>
      </w:r>
      <w:r w:rsidRPr="00713754">
        <w:rPr>
          <w:rFonts w:ascii="Times New Roman" w:eastAsia="宋体" w:hAnsi="Times New Roman" w:cs="Times New Roman"/>
          <w:b/>
          <w:kern w:val="0"/>
          <w:sz w:val="28"/>
          <w:szCs w:val="28"/>
        </w:rPr>
        <w:t>n</w:t>
      </w:r>
      <w:r w:rsidRPr="00713754">
        <w:rPr>
          <w:rFonts w:ascii="Times New Roman" w:eastAsia="宋体" w:hAnsi="Times New Roman" w:cs="Times New Roman"/>
          <w:b/>
          <w:kern w:val="0"/>
          <w:sz w:val="28"/>
          <w:szCs w:val="28"/>
        </w:rPr>
        <w:t>ovel</w:t>
      </w:r>
      <w:r w:rsidRPr="00713754">
        <w:rPr>
          <w:rFonts w:ascii="Times New Roman" w:eastAsia="宋体" w:hAnsi="Times New Roman" w:cs="Times New Roman"/>
          <w:b/>
          <w:kern w:val="0"/>
          <w:sz w:val="28"/>
          <w:szCs w:val="28"/>
        </w:rPr>
        <w:t xml:space="preserve"> packaging form</w:t>
      </w:r>
      <w:r w:rsidRPr="00713754">
        <w:rPr>
          <w:rFonts w:ascii="Times New Roman" w:eastAsia="宋体" w:hAnsi="Times New Roman" w:cs="Times New Roman"/>
          <w:b/>
          <w:kern w:val="0"/>
          <w:sz w:val="28"/>
          <w:szCs w:val="28"/>
        </w:rPr>
        <w:t xml:space="preserve"> and high appearance attract consumers and increases consumers' desire to buy.</w:t>
      </w:r>
    </w:p>
    <w:p w14:paraId="7AFFD671" w14:textId="617BA120" w:rsidR="00AA2EBF" w:rsidRPr="00AA2EBF" w:rsidRDefault="00AA2EBF" w:rsidP="00AA2EBF">
      <w:pPr>
        <w:widowControl/>
        <w:shd w:val="clear" w:color="auto" w:fill="FFFFFF"/>
        <w:spacing w:line="360" w:lineRule="atLeast"/>
        <w:jc w:val="left"/>
        <w:textAlignment w:val="baseline"/>
        <w:rPr>
          <w:rFonts w:ascii="Times New Roman" w:eastAsia="宋体" w:hAnsi="Times New Roman" w:cs="Times New Roman"/>
          <w:bCs/>
          <w:kern w:val="0"/>
          <w:sz w:val="28"/>
          <w:szCs w:val="28"/>
        </w:rPr>
      </w:pPr>
      <w:r w:rsidRPr="00AA2EBF">
        <w:rPr>
          <w:rFonts w:ascii="Times New Roman" w:eastAsia="宋体" w:hAnsi="Times New Roman" w:cs="Times New Roman"/>
          <w:bCs/>
          <w:kern w:val="0"/>
          <w:sz w:val="28"/>
          <w:szCs w:val="28"/>
        </w:rPr>
        <w:lastRenderedPageBreak/>
        <w:t xml:space="preserve">The </w:t>
      </w:r>
      <w:r>
        <w:rPr>
          <w:rFonts w:ascii="Times New Roman" w:eastAsia="宋体" w:hAnsi="Times New Roman" w:cs="Times New Roman"/>
          <w:bCs/>
          <w:kern w:val="0"/>
          <w:sz w:val="28"/>
          <w:szCs w:val="28"/>
        </w:rPr>
        <w:t>skin pack</w:t>
      </w:r>
      <w:r w:rsidRPr="00AA2EBF">
        <w:rPr>
          <w:rFonts w:ascii="Times New Roman" w:eastAsia="宋体" w:hAnsi="Times New Roman" w:cs="Times New Roman"/>
          <w:bCs/>
          <w:kern w:val="0"/>
          <w:sz w:val="28"/>
          <w:szCs w:val="28"/>
        </w:rPr>
        <w:t xml:space="preserve"> film is heated and </w:t>
      </w:r>
      <w:r>
        <w:rPr>
          <w:rFonts w:ascii="Times New Roman" w:eastAsia="宋体" w:hAnsi="Times New Roman" w:cs="Times New Roman"/>
          <w:bCs/>
          <w:kern w:val="0"/>
          <w:sz w:val="28"/>
          <w:szCs w:val="28"/>
        </w:rPr>
        <w:t>packag</w:t>
      </w:r>
      <w:r w:rsidRPr="00AA2EBF">
        <w:rPr>
          <w:rFonts w:ascii="Times New Roman" w:eastAsia="宋体" w:hAnsi="Times New Roman" w:cs="Times New Roman"/>
          <w:bCs/>
          <w:kern w:val="0"/>
          <w:sz w:val="28"/>
          <w:szCs w:val="28"/>
        </w:rPr>
        <w:t xml:space="preserve">ed by the food vacuum packaging machine and packaged in a three-dimensional form. The </w:t>
      </w:r>
      <w:r>
        <w:rPr>
          <w:rFonts w:ascii="Times New Roman" w:eastAsia="宋体" w:hAnsi="Times New Roman" w:cs="Times New Roman"/>
          <w:bCs/>
          <w:kern w:val="0"/>
          <w:sz w:val="28"/>
          <w:szCs w:val="28"/>
        </w:rPr>
        <w:t>skin pack</w:t>
      </w:r>
      <w:r w:rsidRPr="00AA2EBF">
        <w:rPr>
          <w:rFonts w:ascii="Times New Roman" w:eastAsia="宋体" w:hAnsi="Times New Roman" w:cs="Times New Roman"/>
          <w:bCs/>
          <w:kern w:val="0"/>
          <w:sz w:val="28"/>
          <w:szCs w:val="28"/>
        </w:rPr>
        <w:t xml:space="preserve"> film on the surface is closely attached to the product. Consumers can observe the product they want to buy more intuitively</w:t>
      </w:r>
      <w:r>
        <w:rPr>
          <w:rFonts w:ascii="Times New Roman" w:eastAsia="宋体" w:hAnsi="Times New Roman" w:cs="Times New Roman"/>
          <w:bCs/>
          <w:kern w:val="0"/>
          <w:sz w:val="28"/>
          <w:szCs w:val="28"/>
        </w:rPr>
        <w:t xml:space="preserve"> with </w:t>
      </w:r>
      <w:r w:rsidRPr="00AA2EBF">
        <w:rPr>
          <w:rFonts w:ascii="Times New Roman" w:eastAsia="宋体" w:hAnsi="Times New Roman" w:cs="Times New Roman"/>
          <w:bCs/>
          <w:kern w:val="0"/>
          <w:sz w:val="28"/>
          <w:szCs w:val="28"/>
        </w:rPr>
        <w:t>have better vision</w:t>
      </w:r>
      <w:r>
        <w:rPr>
          <w:rFonts w:ascii="Times New Roman" w:eastAsia="宋体" w:hAnsi="Times New Roman" w:cs="Times New Roman"/>
          <w:bCs/>
          <w:kern w:val="0"/>
          <w:sz w:val="28"/>
          <w:szCs w:val="28"/>
        </w:rPr>
        <w:t>, which</w:t>
      </w:r>
      <w:r w:rsidRPr="00AA2EBF">
        <w:rPr>
          <w:rFonts w:ascii="Times New Roman" w:eastAsia="宋体" w:hAnsi="Times New Roman" w:cs="Times New Roman"/>
          <w:bCs/>
          <w:kern w:val="0"/>
          <w:sz w:val="28"/>
          <w:szCs w:val="28"/>
        </w:rPr>
        <w:t xml:space="preserve"> can increase consumers' desire to buy.</w:t>
      </w:r>
    </w:p>
    <w:p w14:paraId="01ACC6A0" w14:textId="4807E18E" w:rsidR="00AA2EBF" w:rsidRPr="00713754" w:rsidRDefault="00AA2EBF" w:rsidP="00AA2EBF">
      <w:pPr>
        <w:widowControl/>
        <w:shd w:val="clear" w:color="auto" w:fill="FFFFFF"/>
        <w:spacing w:line="360" w:lineRule="atLeast"/>
        <w:jc w:val="left"/>
        <w:textAlignment w:val="baseline"/>
        <w:rPr>
          <w:rFonts w:ascii="Times New Roman" w:eastAsia="宋体" w:hAnsi="Times New Roman" w:cs="Times New Roman" w:hint="eastAsia"/>
          <w:b/>
          <w:kern w:val="0"/>
          <w:sz w:val="28"/>
          <w:szCs w:val="28"/>
        </w:rPr>
      </w:pPr>
      <w:r w:rsidRPr="00713754">
        <w:rPr>
          <w:rFonts w:ascii="Times New Roman" w:eastAsia="宋体" w:hAnsi="Times New Roman" w:cs="Times New Roman"/>
          <w:b/>
          <w:kern w:val="0"/>
          <w:sz w:val="28"/>
          <w:szCs w:val="28"/>
        </w:rPr>
        <w:t>2</w:t>
      </w:r>
      <w:r w:rsidR="00E67B72" w:rsidRPr="00713754">
        <w:rPr>
          <w:rFonts w:ascii="Times New Roman" w:eastAsia="宋体" w:hAnsi="Times New Roman" w:cs="Times New Roman"/>
          <w:b/>
          <w:kern w:val="0"/>
          <w:sz w:val="28"/>
          <w:szCs w:val="28"/>
        </w:rPr>
        <w:t>)</w:t>
      </w:r>
      <w:r w:rsidRPr="00713754">
        <w:rPr>
          <w:rFonts w:ascii="Times New Roman" w:eastAsia="宋体" w:hAnsi="Times New Roman" w:cs="Times New Roman"/>
          <w:b/>
          <w:kern w:val="0"/>
          <w:sz w:val="28"/>
          <w:szCs w:val="28"/>
        </w:rPr>
        <w:t xml:space="preserve">. </w:t>
      </w:r>
      <w:r w:rsidR="00E67B72" w:rsidRPr="00713754">
        <w:rPr>
          <w:rFonts w:ascii="Times New Roman" w:eastAsia="宋体" w:hAnsi="Times New Roman" w:cs="Times New Roman"/>
          <w:b/>
          <w:kern w:val="0"/>
          <w:sz w:val="28"/>
          <w:szCs w:val="28"/>
        </w:rPr>
        <w:t>The advantage of keeping fresh is obvious</w:t>
      </w:r>
      <w:r w:rsidR="00713754" w:rsidRPr="00713754">
        <w:rPr>
          <w:rFonts w:ascii="Times New Roman" w:eastAsia="宋体" w:hAnsi="Times New Roman" w:cs="Times New Roman"/>
          <w:b/>
          <w:kern w:val="0"/>
          <w:sz w:val="28"/>
          <w:szCs w:val="28"/>
        </w:rPr>
        <w:t>.</w:t>
      </w:r>
    </w:p>
    <w:p w14:paraId="1A477F5A" w14:textId="5E575908" w:rsidR="001B003C" w:rsidRPr="00E67B72" w:rsidRDefault="00AA2EBF" w:rsidP="00E67B72">
      <w:pPr>
        <w:widowControl/>
        <w:shd w:val="clear" w:color="auto" w:fill="FFFFFF"/>
        <w:spacing w:line="360" w:lineRule="atLeast"/>
        <w:jc w:val="left"/>
        <w:textAlignment w:val="baseline"/>
        <w:rPr>
          <w:rFonts w:ascii="Times New Roman" w:eastAsia="宋体" w:hAnsi="Times New Roman" w:cs="Times New Roman"/>
          <w:bCs/>
          <w:kern w:val="0"/>
          <w:sz w:val="28"/>
          <w:szCs w:val="28"/>
        </w:rPr>
      </w:pPr>
      <w:r w:rsidRPr="00AA2EBF">
        <w:rPr>
          <w:rFonts w:ascii="Times New Roman" w:eastAsia="宋体" w:hAnsi="Times New Roman" w:cs="Times New Roman"/>
          <w:bCs/>
          <w:kern w:val="0"/>
          <w:sz w:val="28"/>
          <w:szCs w:val="28"/>
        </w:rPr>
        <w:t xml:space="preserve">After the product is packaged by the </w:t>
      </w:r>
      <w:r w:rsidR="00E67B72">
        <w:rPr>
          <w:rFonts w:ascii="Times New Roman" w:eastAsia="宋体" w:hAnsi="Times New Roman" w:cs="Times New Roman"/>
          <w:bCs/>
          <w:kern w:val="0"/>
          <w:sz w:val="28"/>
          <w:szCs w:val="28"/>
        </w:rPr>
        <w:t>skin pack film</w:t>
      </w:r>
      <w:r w:rsidRPr="00AA2EBF">
        <w:rPr>
          <w:rFonts w:ascii="Times New Roman" w:eastAsia="宋体" w:hAnsi="Times New Roman" w:cs="Times New Roman"/>
          <w:bCs/>
          <w:kern w:val="0"/>
          <w:sz w:val="28"/>
          <w:szCs w:val="28"/>
        </w:rPr>
        <w:t xml:space="preserve">, the </w:t>
      </w:r>
      <w:r w:rsidR="00E67B72">
        <w:rPr>
          <w:rFonts w:ascii="Times New Roman" w:eastAsia="宋体" w:hAnsi="Times New Roman" w:cs="Times New Roman"/>
          <w:bCs/>
          <w:kern w:val="0"/>
          <w:sz w:val="28"/>
          <w:szCs w:val="28"/>
        </w:rPr>
        <w:t>skin pack</w:t>
      </w:r>
      <w:r w:rsidRPr="00AA2EBF">
        <w:rPr>
          <w:rFonts w:ascii="Times New Roman" w:eastAsia="宋体" w:hAnsi="Times New Roman" w:cs="Times New Roman"/>
          <w:bCs/>
          <w:kern w:val="0"/>
          <w:sz w:val="28"/>
          <w:szCs w:val="28"/>
        </w:rPr>
        <w:t xml:space="preserve"> film is closely attached to the product,</w:t>
      </w:r>
      <w:r w:rsidR="00E67B72">
        <w:rPr>
          <w:rFonts w:ascii="Times New Roman" w:eastAsia="宋体" w:hAnsi="Times New Roman" w:cs="Times New Roman"/>
          <w:bCs/>
          <w:kern w:val="0"/>
          <w:sz w:val="28"/>
          <w:szCs w:val="28"/>
        </w:rPr>
        <w:t xml:space="preserve"> which can</w:t>
      </w:r>
      <w:r w:rsidRPr="00AA2EBF">
        <w:rPr>
          <w:rFonts w:ascii="Times New Roman" w:eastAsia="宋体" w:hAnsi="Times New Roman" w:cs="Times New Roman"/>
          <w:bCs/>
          <w:kern w:val="0"/>
          <w:sz w:val="28"/>
          <w:szCs w:val="28"/>
        </w:rPr>
        <w:t xml:space="preserve"> avoid the loss of product nutrients, and the </w:t>
      </w:r>
      <w:r w:rsidR="00E67B72" w:rsidRPr="00E67B72">
        <w:rPr>
          <w:rFonts w:ascii="Times New Roman" w:eastAsia="宋体" w:hAnsi="Times New Roman" w:cs="Times New Roman"/>
          <w:bCs/>
          <w:kern w:val="0"/>
          <w:sz w:val="28"/>
          <w:szCs w:val="28"/>
        </w:rPr>
        <w:t>advantage of keeping fresh is obvious</w:t>
      </w:r>
      <w:r w:rsidR="00E67B72">
        <w:rPr>
          <w:rFonts w:ascii="Times New Roman" w:eastAsia="宋体" w:hAnsi="Times New Roman" w:cs="Times New Roman"/>
          <w:bCs/>
          <w:kern w:val="0"/>
          <w:sz w:val="28"/>
          <w:szCs w:val="28"/>
        </w:rPr>
        <w:t>.</w:t>
      </w:r>
    </w:p>
    <w:p w14:paraId="5982A59D" w14:textId="77777777" w:rsidR="001B003C" w:rsidRPr="005C0BBE" w:rsidRDefault="001B003C" w:rsidP="000E366D">
      <w:pPr>
        <w:spacing w:line="360" w:lineRule="auto"/>
        <w:rPr>
          <w:rFonts w:ascii="Times New Roman" w:hAnsi="Times New Roman" w:cs="Times New Roman"/>
          <w:bCs/>
          <w:sz w:val="28"/>
          <w:szCs w:val="28"/>
        </w:rPr>
      </w:pPr>
    </w:p>
    <w:p w14:paraId="5E539340" w14:textId="796887D0" w:rsidR="00A972EA" w:rsidRDefault="001B003C" w:rsidP="001B003C">
      <w:pPr>
        <w:rPr>
          <w:rFonts w:ascii="Times New Roman" w:hAnsi="Times New Roman" w:cs="Times New Roman"/>
          <w:b/>
          <w:sz w:val="28"/>
          <w:szCs w:val="28"/>
        </w:rPr>
      </w:pPr>
      <w:r w:rsidRPr="001B003C">
        <w:rPr>
          <w:rFonts w:ascii="Times New Roman" w:hAnsi="Times New Roman" w:cs="Times New Roman"/>
          <w:b/>
          <w:sz w:val="28"/>
          <w:szCs w:val="28"/>
        </w:rPr>
        <w:t>4.</w:t>
      </w:r>
      <w:r w:rsidR="00A972EA" w:rsidRPr="001B003C">
        <w:rPr>
          <w:rFonts w:ascii="Times New Roman" w:hAnsi="Times New Roman" w:cs="Times New Roman"/>
          <w:b/>
          <w:sz w:val="28"/>
          <w:szCs w:val="28"/>
        </w:rPr>
        <w:t>Our Quality Control:</w:t>
      </w:r>
    </w:p>
    <w:p w14:paraId="3A2F24A2" w14:textId="398E7853" w:rsidR="00EC24DD" w:rsidRPr="00EC24DD" w:rsidRDefault="00EC24DD" w:rsidP="001B003C">
      <w:pPr>
        <w:rPr>
          <w:rFonts w:ascii="Times New Roman" w:hAnsi="Times New Roman" w:cs="Times New Roman"/>
          <w:bCs/>
          <w:sz w:val="28"/>
          <w:szCs w:val="28"/>
        </w:rPr>
      </w:pPr>
      <w:r w:rsidRPr="00EC24DD">
        <w:rPr>
          <w:rFonts w:ascii="Times New Roman" w:hAnsi="Times New Roman" w:cs="Times New Roman"/>
          <w:bCs/>
          <w:sz w:val="28"/>
          <w:szCs w:val="28"/>
        </w:rPr>
        <w:t>QiluVac has an advanced quality assurance program compliant of industry requirements and standards achieved by use of our detection flow system. The detection flow system adheres to the following quality control checks:</w:t>
      </w:r>
      <w:r w:rsidRPr="00EC24DD">
        <w:rPr>
          <w:rFonts w:ascii="Times New Roman" w:hAnsi="Times New Roman" w:cs="Times New Roman"/>
          <w:bCs/>
          <w:sz w:val="28"/>
          <w:szCs w:val="28"/>
        </w:rPr>
        <w:cr/>
      </w:r>
      <w:r w:rsidRPr="00EC24DD">
        <w:rPr>
          <w:rFonts w:ascii="宋体" w:eastAsia="宋体" w:hAnsi="宋体" w:cs="宋体" w:hint="eastAsia"/>
          <w:bCs/>
          <w:sz w:val="28"/>
          <w:szCs w:val="28"/>
        </w:rPr>
        <w:t>①</w:t>
      </w:r>
      <w:r w:rsidRPr="00EC24DD">
        <w:rPr>
          <w:rFonts w:ascii="Times New Roman" w:hAnsi="Times New Roman" w:cs="Times New Roman"/>
          <w:bCs/>
          <w:sz w:val="28"/>
          <w:szCs w:val="28"/>
        </w:rPr>
        <w:t xml:space="preserve"> Raw material testing</w:t>
      </w:r>
      <w:r w:rsidRPr="00EC24DD">
        <w:rPr>
          <w:rFonts w:ascii="Times New Roman" w:hAnsi="Times New Roman" w:cs="Times New Roman"/>
          <w:bCs/>
          <w:sz w:val="28"/>
          <w:szCs w:val="28"/>
        </w:rPr>
        <w:cr/>
      </w:r>
      <w:r w:rsidRPr="00EC24DD">
        <w:rPr>
          <w:rFonts w:ascii="宋体" w:eastAsia="宋体" w:hAnsi="宋体" w:cs="宋体" w:hint="eastAsia"/>
          <w:bCs/>
          <w:sz w:val="28"/>
          <w:szCs w:val="28"/>
        </w:rPr>
        <w:t>②</w:t>
      </w:r>
      <w:r w:rsidRPr="00EC24DD">
        <w:rPr>
          <w:rFonts w:ascii="Times New Roman" w:hAnsi="Times New Roman" w:cs="Times New Roman"/>
          <w:bCs/>
          <w:sz w:val="28"/>
          <w:szCs w:val="28"/>
        </w:rPr>
        <w:t xml:space="preserve"> Process control</w:t>
      </w:r>
      <w:r w:rsidRPr="00EC24DD">
        <w:rPr>
          <w:rFonts w:ascii="Times New Roman" w:hAnsi="Times New Roman" w:cs="Times New Roman"/>
          <w:bCs/>
          <w:sz w:val="28"/>
          <w:szCs w:val="28"/>
        </w:rPr>
        <w:cr/>
      </w:r>
      <w:r w:rsidRPr="00EC24DD">
        <w:rPr>
          <w:rFonts w:ascii="宋体" w:eastAsia="宋体" w:hAnsi="宋体" w:cs="宋体" w:hint="eastAsia"/>
          <w:bCs/>
          <w:sz w:val="28"/>
          <w:szCs w:val="28"/>
        </w:rPr>
        <w:t>③</w:t>
      </w:r>
      <w:r w:rsidRPr="00EC24DD">
        <w:rPr>
          <w:rFonts w:ascii="Times New Roman" w:hAnsi="Times New Roman" w:cs="Times New Roman"/>
          <w:bCs/>
          <w:sz w:val="28"/>
          <w:szCs w:val="28"/>
        </w:rPr>
        <w:t xml:space="preserve"> Product testing</w:t>
      </w:r>
      <w:r w:rsidRPr="00EC24DD">
        <w:rPr>
          <w:rFonts w:ascii="Times New Roman" w:hAnsi="Times New Roman" w:cs="Times New Roman"/>
          <w:bCs/>
          <w:sz w:val="28"/>
          <w:szCs w:val="28"/>
        </w:rPr>
        <w:cr/>
      </w:r>
      <w:r w:rsidRPr="00EC24DD">
        <w:rPr>
          <w:rFonts w:ascii="宋体" w:eastAsia="宋体" w:hAnsi="宋体" w:cs="宋体" w:hint="eastAsia"/>
          <w:bCs/>
          <w:sz w:val="28"/>
          <w:szCs w:val="28"/>
        </w:rPr>
        <w:t>④</w:t>
      </w:r>
      <w:r w:rsidRPr="00EC24DD">
        <w:rPr>
          <w:rFonts w:ascii="Times New Roman" w:hAnsi="Times New Roman" w:cs="Times New Roman"/>
          <w:bCs/>
          <w:sz w:val="28"/>
          <w:szCs w:val="28"/>
        </w:rPr>
        <w:t xml:space="preserve"> Quality checking</w:t>
      </w:r>
      <w:r w:rsidRPr="00EC24DD">
        <w:rPr>
          <w:rFonts w:ascii="Times New Roman" w:hAnsi="Times New Roman" w:cs="Times New Roman"/>
          <w:bCs/>
          <w:sz w:val="28"/>
          <w:szCs w:val="28"/>
        </w:rPr>
        <w:cr/>
        <w:t>Laboratory Testing Instruments</w:t>
      </w:r>
      <w:r w:rsidRPr="00EC24DD">
        <w:rPr>
          <w:rFonts w:ascii="Times New Roman" w:hAnsi="Times New Roman" w:cs="Times New Roman"/>
          <w:bCs/>
          <w:sz w:val="28"/>
          <w:szCs w:val="28"/>
        </w:rPr>
        <w:cr/>
      </w:r>
      <w:r>
        <w:rPr>
          <w:noProof/>
        </w:rPr>
        <w:lastRenderedPageBreak/>
        <w:drawing>
          <wp:inline distT="0" distB="0" distL="0" distR="0" wp14:anchorId="29602A7F" wp14:editId="44CAF564">
            <wp:extent cx="5274310" cy="3356610"/>
            <wp:effectExtent l="0" t="0" r="2540" b="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356610"/>
                    </a:xfrm>
                    <a:prstGeom prst="rect">
                      <a:avLst/>
                    </a:prstGeom>
                    <a:noFill/>
                    <a:ln>
                      <a:noFill/>
                    </a:ln>
                  </pic:spPr>
                </pic:pic>
              </a:graphicData>
            </a:graphic>
          </wp:inline>
        </w:drawing>
      </w:r>
    </w:p>
    <w:p w14:paraId="376EB6D1" w14:textId="77777777" w:rsidR="00294DFD" w:rsidRDefault="00294DFD" w:rsidP="00CE4D5D">
      <w:pPr>
        <w:rPr>
          <w:rFonts w:ascii="Times New Roman" w:hAnsi="Times New Roman" w:cs="Times New Roman"/>
          <w:bCs/>
          <w:sz w:val="28"/>
          <w:szCs w:val="28"/>
        </w:rPr>
      </w:pPr>
    </w:p>
    <w:p w14:paraId="483ABF26" w14:textId="78F83F00" w:rsidR="00BC2A9D" w:rsidRDefault="0043014E" w:rsidP="00BC2A9D">
      <w:pPr>
        <w:rPr>
          <w:rFonts w:ascii="Times New Roman" w:hAnsi="Times New Roman" w:cs="Times New Roman"/>
          <w:b/>
          <w:sz w:val="28"/>
          <w:szCs w:val="28"/>
        </w:rPr>
      </w:pPr>
      <w:r w:rsidRPr="001B003C">
        <w:rPr>
          <w:rFonts w:ascii="Times New Roman" w:hAnsi="Times New Roman" w:cs="Times New Roman"/>
          <w:b/>
          <w:sz w:val="28"/>
          <w:szCs w:val="28"/>
        </w:rPr>
        <w:t>5</w:t>
      </w:r>
      <w:r w:rsidR="00A972EA" w:rsidRPr="001B003C">
        <w:rPr>
          <w:rFonts w:ascii="Times New Roman" w:hAnsi="Times New Roman" w:cs="Times New Roman"/>
          <w:b/>
          <w:sz w:val="28"/>
          <w:szCs w:val="28"/>
        </w:rPr>
        <w:t>.</w:t>
      </w:r>
      <w:r w:rsidR="00B14FF0">
        <w:rPr>
          <w:rFonts w:ascii="Times New Roman" w:hAnsi="Times New Roman" w:cs="Times New Roman"/>
          <w:b/>
          <w:sz w:val="28"/>
          <w:szCs w:val="28"/>
        </w:rPr>
        <w:t xml:space="preserve"> </w:t>
      </w:r>
      <w:r w:rsidR="00F43ED3">
        <w:rPr>
          <w:rFonts w:ascii="Times New Roman" w:hAnsi="Times New Roman" w:cs="Times New Roman"/>
          <w:b/>
          <w:sz w:val="28"/>
          <w:szCs w:val="28"/>
        </w:rPr>
        <w:t>O</w:t>
      </w:r>
      <w:r w:rsidR="00F43ED3">
        <w:rPr>
          <w:rFonts w:ascii="Times New Roman" w:hAnsi="Times New Roman" w:cs="Times New Roman" w:hint="eastAsia"/>
          <w:b/>
          <w:sz w:val="28"/>
          <w:szCs w:val="28"/>
        </w:rPr>
        <w:t>ur</w:t>
      </w:r>
      <w:r w:rsidR="00F43ED3">
        <w:rPr>
          <w:rFonts w:ascii="Times New Roman" w:hAnsi="Times New Roman" w:cs="Times New Roman"/>
          <w:b/>
          <w:sz w:val="28"/>
          <w:szCs w:val="28"/>
        </w:rPr>
        <w:t xml:space="preserve"> Packaging</w:t>
      </w:r>
      <w:r w:rsidR="00CE4D5D">
        <w:rPr>
          <w:rFonts w:ascii="Times New Roman" w:hAnsi="Times New Roman" w:cs="Times New Roman"/>
          <w:b/>
          <w:sz w:val="28"/>
          <w:szCs w:val="28"/>
        </w:rPr>
        <w:t xml:space="preserve"> details</w:t>
      </w:r>
      <w:r w:rsidR="00F43ED3">
        <w:rPr>
          <w:rFonts w:ascii="Times New Roman" w:hAnsi="Times New Roman" w:cs="Times New Roman"/>
          <w:b/>
          <w:sz w:val="28"/>
          <w:szCs w:val="28"/>
        </w:rPr>
        <w:t>:</w:t>
      </w:r>
    </w:p>
    <w:p w14:paraId="77D38AB5" w14:textId="0D242E68" w:rsidR="00F43ED3" w:rsidRPr="000C3134" w:rsidRDefault="00F31A5E" w:rsidP="00BC2A9D">
      <w:pPr>
        <w:rPr>
          <w:rFonts w:ascii="Times New Roman" w:hAnsi="Times New Roman" w:cs="Times New Roman"/>
          <w:bCs/>
          <w:sz w:val="28"/>
          <w:szCs w:val="28"/>
        </w:rPr>
      </w:pPr>
      <w:r w:rsidRPr="00F31A5E">
        <w:rPr>
          <w:rFonts w:ascii="Times New Roman" w:hAnsi="Times New Roman" w:cs="Times New Roman" w:hint="eastAsia"/>
          <w:bCs/>
          <w:sz w:val="28"/>
          <w:szCs w:val="28"/>
        </w:rPr>
        <w:t>1</w:t>
      </w:r>
      <w:r w:rsidRPr="00F31A5E">
        <w:rPr>
          <w:rFonts w:ascii="Times New Roman" w:hAnsi="Times New Roman" w:cs="Times New Roman"/>
          <w:bCs/>
          <w:sz w:val="28"/>
          <w:szCs w:val="28"/>
        </w:rPr>
        <w:t>)Roll with carton, then pallet</w:t>
      </w:r>
      <w:r w:rsidR="00CE4D5D">
        <w:rPr>
          <w:rFonts w:ascii="Times New Roman" w:hAnsi="Times New Roman" w:cs="Times New Roman"/>
          <w:bCs/>
          <w:sz w:val="28"/>
          <w:szCs w:val="28"/>
        </w:rPr>
        <w:t>;</w:t>
      </w:r>
      <w:r w:rsidR="00A20F6B">
        <w:rPr>
          <w:rFonts w:ascii="Times New Roman" w:hAnsi="Times New Roman" w:cs="Times New Roman" w:hint="eastAsia"/>
          <w:bCs/>
          <w:sz w:val="28"/>
          <w:szCs w:val="28"/>
        </w:rPr>
        <w:t xml:space="preserve"> </w:t>
      </w:r>
      <w:r w:rsidRPr="00F31A5E">
        <w:rPr>
          <w:rFonts w:ascii="Times New Roman" w:hAnsi="Times New Roman" w:cs="Times New Roman" w:hint="eastAsia"/>
          <w:bCs/>
          <w:sz w:val="28"/>
          <w:szCs w:val="28"/>
        </w:rPr>
        <w:t>2</w:t>
      </w:r>
      <w:r w:rsidRPr="00F31A5E">
        <w:rPr>
          <w:rFonts w:ascii="Times New Roman" w:hAnsi="Times New Roman" w:cs="Times New Roman"/>
          <w:bCs/>
          <w:sz w:val="28"/>
          <w:szCs w:val="28"/>
        </w:rPr>
        <w:t>)</w:t>
      </w:r>
      <w:r w:rsidR="00165559">
        <w:rPr>
          <w:rFonts w:ascii="Times New Roman" w:hAnsi="Times New Roman" w:cs="Times New Roman"/>
          <w:bCs/>
          <w:sz w:val="28"/>
          <w:szCs w:val="28"/>
        </w:rPr>
        <w:t xml:space="preserve"> </w:t>
      </w:r>
      <w:r w:rsidRPr="00F31A5E">
        <w:rPr>
          <w:rFonts w:ascii="Times New Roman" w:hAnsi="Times New Roman" w:cs="Times New Roman"/>
          <w:bCs/>
          <w:sz w:val="28"/>
          <w:szCs w:val="28"/>
        </w:rPr>
        <w:t>Roll with bubble film, then pallet</w:t>
      </w:r>
    </w:p>
    <w:p w14:paraId="1EDAAE33" w14:textId="37B7C043" w:rsidR="002C3760" w:rsidRPr="000C3134" w:rsidRDefault="007D67EE" w:rsidP="00310266">
      <w:pPr>
        <w:spacing w:line="360" w:lineRule="auto"/>
        <w:rPr>
          <w:rFonts w:ascii="Times New Roman" w:hAnsi="Times New Roman" w:cs="Times New Roman"/>
          <w:sz w:val="28"/>
          <w:szCs w:val="28"/>
        </w:rPr>
      </w:pPr>
      <w:r>
        <w:rPr>
          <w:noProof/>
        </w:rPr>
        <w:lastRenderedPageBreak/>
        <w:drawing>
          <wp:inline distT="0" distB="0" distL="0" distR="0" wp14:anchorId="1F578E3A" wp14:editId="7CF81046">
            <wp:extent cx="5200917" cy="4756394"/>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0917" cy="4756394"/>
                    </a:xfrm>
                    <a:prstGeom prst="rect">
                      <a:avLst/>
                    </a:prstGeom>
                  </pic:spPr>
                </pic:pic>
              </a:graphicData>
            </a:graphic>
          </wp:inline>
        </w:drawing>
      </w:r>
    </w:p>
    <w:sectPr w:rsidR="002C3760" w:rsidRPr="000C31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4322C" w14:textId="77777777" w:rsidR="000008DE" w:rsidRDefault="000008DE" w:rsidP="00143710">
      <w:r>
        <w:separator/>
      </w:r>
    </w:p>
  </w:endnote>
  <w:endnote w:type="continuationSeparator" w:id="0">
    <w:p w14:paraId="5A914724" w14:textId="77777777" w:rsidR="000008DE" w:rsidRDefault="000008DE" w:rsidP="0014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Noto Sans">
    <w:charset w:val="00"/>
    <w:family w:val="swiss"/>
    <w:pitch w:val="variable"/>
    <w:sig w:usb0="E00082FF" w:usb1="400078FF" w:usb2="0000002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822CC" w14:textId="77777777" w:rsidR="000008DE" w:rsidRDefault="000008DE" w:rsidP="00143710">
      <w:r>
        <w:separator/>
      </w:r>
    </w:p>
  </w:footnote>
  <w:footnote w:type="continuationSeparator" w:id="0">
    <w:p w14:paraId="72B43BF1" w14:textId="77777777" w:rsidR="000008DE" w:rsidRDefault="000008DE" w:rsidP="00143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AC93FB"/>
    <w:multiLevelType w:val="singleLevel"/>
    <w:tmpl w:val="C5AC93FB"/>
    <w:lvl w:ilvl="0">
      <w:start w:val="1"/>
      <w:numFmt w:val="bullet"/>
      <w:lvlText w:val=""/>
      <w:lvlJc w:val="left"/>
      <w:pPr>
        <w:ind w:left="420" w:hanging="420"/>
      </w:pPr>
      <w:rPr>
        <w:rFonts w:ascii="Wingdings" w:hAnsi="Wingdings" w:hint="default"/>
      </w:rPr>
    </w:lvl>
  </w:abstractNum>
  <w:abstractNum w:abstractNumId="1" w15:restartNumberingAfterBreak="0">
    <w:nsid w:val="06C30CBE"/>
    <w:multiLevelType w:val="hybridMultilevel"/>
    <w:tmpl w:val="B3CE5858"/>
    <w:lvl w:ilvl="0" w:tplc="8792865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3118A3"/>
    <w:multiLevelType w:val="multilevel"/>
    <w:tmpl w:val="D3E4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C7416A"/>
    <w:multiLevelType w:val="multilevel"/>
    <w:tmpl w:val="1CC741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B2775D2"/>
    <w:multiLevelType w:val="singleLevel"/>
    <w:tmpl w:val="2B2775D2"/>
    <w:lvl w:ilvl="0">
      <w:start w:val="8"/>
      <w:numFmt w:val="chineseCounting"/>
      <w:suff w:val="nothing"/>
      <w:lvlText w:val="%1．"/>
      <w:lvlJc w:val="left"/>
      <w:rPr>
        <w:rFonts w:hint="eastAsia"/>
      </w:rPr>
    </w:lvl>
  </w:abstractNum>
  <w:abstractNum w:abstractNumId="5" w15:restartNumberingAfterBreak="0">
    <w:nsid w:val="60EF7390"/>
    <w:multiLevelType w:val="hybridMultilevel"/>
    <w:tmpl w:val="AD68068E"/>
    <w:lvl w:ilvl="0" w:tplc="F394FD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7071484"/>
    <w:multiLevelType w:val="hybridMultilevel"/>
    <w:tmpl w:val="32E871D2"/>
    <w:lvl w:ilvl="0" w:tplc="015ECC96">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79FB5C00"/>
    <w:multiLevelType w:val="hybridMultilevel"/>
    <w:tmpl w:val="72D6DCE8"/>
    <w:lvl w:ilvl="0" w:tplc="8766F8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4"/>
  </w:num>
  <w:num w:numId="5">
    <w:abstractNumId w:val="7"/>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E96"/>
    <w:rsid w:val="000008DE"/>
    <w:rsid w:val="00026B2F"/>
    <w:rsid w:val="00041403"/>
    <w:rsid w:val="00057ADF"/>
    <w:rsid w:val="000C3134"/>
    <w:rsid w:val="000E366D"/>
    <w:rsid w:val="00100B96"/>
    <w:rsid w:val="0013329D"/>
    <w:rsid w:val="00143710"/>
    <w:rsid w:val="001448BA"/>
    <w:rsid w:val="00165559"/>
    <w:rsid w:val="00184B13"/>
    <w:rsid w:val="001B003C"/>
    <w:rsid w:val="001C179E"/>
    <w:rsid w:val="001D1DC7"/>
    <w:rsid w:val="001D61E4"/>
    <w:rsid w:val="001D6E38"/>
    <w:rsid w:val="001E46B8"/>
    <w:rsid w:val="001F6B1B"/>
    <w:rsid w:val="0020456D"/>
    <w:rsid w:val="002165D8"/>
    <w:rsid w:val="00263662"/>
    <w:rsid w:val="0027158D"/>
    <w:rsid w:val="00282E41"/>
    <w:rsid w:val="00294DFD"/>
    <w:rsid w:val="002C3760"/>
    <w:rsid w:val="00310266"/>
    <w:rsid w:val="00337C48"/>
    <w:rsid w:val="003552ED"/>
    <w:rsid w:val="00390B4B"/>
    <w:rsid w:val="0039705D"/>
    <w:rsid w:val="003F1422"/>
    <w:rsid w:val="00427AB6"/>
    <w:rsid w:val="0043014E"/>
    <w:rsid w:val="00484E96"/>
    <w:rsid w:val="00496071"/>
    <w:rsid w:val="0049633E"/>
    <w:rsid w:val="004C55EC"/>
    <w:rsid w:val="004E6C5E"/>
    <w:rsid w:val="00503FC5"/>
    <w:rsid w:val="005962D4"/>
    <w:rsid w:val="005C0BBE"/>
    <w:rsid w:val="00611364"/>
    <w:rsid w:val="006606E0"/>
    <w:rsid w:val="00670D31"/>
    <w:rsid w:val="006A0CC6"/>
    <w:rsid w:val="006A3982"/>
    <w:rsid w:val="006B7229"/>
    <w:rsid w:val="006E2169"/>
    <w:rsid w:val="00713754"/>
    <w:rsid w:val="00723E5C"/>
    <w:rsid w:val="007321E1"/>
    <w:rsid w:val="00755718"/>
    <w:rsid w:val="007662E4"/>
    <w:rsid w:val="00783393"/>
    <w:rsid w:val="007A3FFA"/>
    <w:rsid w:val="007D67EE"/>
    <w:rsid w:val="00852F3D"/>
    <w:rsid w:val="008B0520"/>
    <w:rsid w:val="008C6AA0"/>
    <w:rsid w:val="00907622"/>
    <w:rsid w:val="00955450"/>
    <w:rsid w:val="00973E00"/>
    <w:rsid w:val="009B11DC"/>
    <w:rsid w:val="00A10E84"/>
    <w:rsid w:val="00A20F6B"/>
    <w:rsid w:val="00A22AC2"/>
    <w:rsid w:val="00A24F5D"/>
    <w:rsid w:val="00A40FEE"/>
    <w:rsid w:val="00A972EA"/>
    <w:rsid w:val="00AA296F"/>
    <w:rsid w:val="00AA2EBF"/>
    <w:rsid w:val="00AA744B"/>
    <w:rsid w:val="00AE5A2A"/>
    <w:rsid w:val="00B14FF0"/>
    <w:rsid w:val="00B95575"/>
    <w:rsid w:val="00B96D78"/>
    <w:rsid w:val="00BA7DDB"/>
    <w:rsid w:val="00BC2A9D"/>
    <w:rsid w:val="00BC374C"/>
    <w:rsid w:val="00BE114B"/>
    <w:rsid w:val="00BE4142"/>
    <w:rsid w:val="00CC6B90"/>
    <w:rsid w:val="00CE4D5D"/>
    <w:rsid w:val="00D24149"/>
    <w:rsid w:val="00D418D6"/>
    <w:rsid w:val="00D63E5B"/>
    <w:rsid w:val="00D77F56"/>
    <w:rsid w:val="00DC1C85"/>
    <w:rsid w:val="00DC238D"/>
    <w:rsid w:val="00DD0201"/>
    <w:rsid w:val="00E12004"/>
    <w:rsid w:val="00E415A3"/>
    <w:rsid w:val="00E43493"/>
    <w:rsid w:val="00E43A58"/>
    <w:rsid w:val="00E53623"/>
    <w:rsid w:val="00E6264D"/>
    <w:rsid w:val="00E66015"/>
    <w:rsid w:val="00E67B72"/>
    <w:rsid w:val="00E92440"/>
    <w:rsid w:val="00EC24DD"/>
    <w:rsid w:val="00ED4E1D"/>
    <w:rsid w:val="00F10596"/>
    <w:rsid w:val="00F264B5"/>
    <w:rsid w:val="00F31A5E"/>
    <w:rsid w:val="00F43ED3"/>
    <w:rsid w:val="00FD321F"/>
    <w:rsid w:val="00FD3D00"/>
    <w:rsid w:val="00FE78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97D0F"/>
  <w15:chartTrackingRefBased/>
  <w15:docId w15:val="{C6A147FC-FF75-4B69-837C-AD9652E4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437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43710"/>
    <w:rPr>
      <w:sz w:val="18"/>
      <w:szCs w:val="18"/>
    </w:rPr>
  </w:style>
  <w:style w:type="paragraph" w:styleId="a5">
    <w:name w:val="footer"/>
    <w:basedOn w:val="a"/>
    <w:link w:val="a6"/>
    <w:uiPriority w:val="99"/>
    <w:unhideWhenUsed/>
    <w:rsid w:val="00143710"/>
    <w:pPr>
      <w:tabs>
        <w:tab w:val="center" w:pos="4153"/>
        <w:tab w:val="right" w:pos="8306"/>
      </w:tabs>
      <w:snapToGrid w:val="0"/>
      <w:jc w:val="left"/>
    </w:pPr>
    <w:rPr>
      <w:sz w:val="18"/>
      <w:szCs w:val="18"/>
    </w:rPr>
  </w:style>
  <w:style w:type="character" w:customStyle="1" w:styleId="a6">
    <w:name w:val="页脚 字符"/>
    <w:basedOn w:val="a0"/>
    <w:link w:val="a5"/>
    <w:uiPriority w:val="99"/>
    <w:rsid w:val="00143710"/>
    <w:rPr>
      <w:sz w:val="18"/>
      <w:szCs w:val="18"/>
    </w:rPr>
  </w:style>
  <w:style w:type="paragraph" w:styleId="a7">
    <w:name w:val="List Paragraph"/>
    <w:basedOn w:val="a"/>
    <w:uiPriority w:val="34"/>
    <w:qFormat/>
    <w:rsid w:val="00143710"/>
    <w:pPr>
      <w:ind w:firstLineChars="200" w:firstLine="420"/>
    </w:pPr>
  </w:style>
  <w:style w:type="paragraph" w:styleId="a8">
    <w:name w:val="Normal (Web)"/>
    <w:basedOn w:val="a"/>
    <w:uiPriority w:val="99"/>
    <w:semiHidden/>
    <w:unhideWhenUsed/>
    <w:rsid w:val="00A24F5D"/>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A24F5D"/>
    <w:rPr>
      <w:b/>
      <w:bCs/>
    </w:rPr>
  </w:style>
  <w:style w:type="table" w:styleId="aa">
    <w:name w:val="Table Grid"/>
    <w:basedOn w:val="a1"/>
    <w:uiPriority w:val="39"/>
    <w:qFormat/>
    <w:rsid w:val="00E92440"/>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973E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01518">
      <w:bodyDiv w:val="1"/>
      <w:marLeft w:val="0"/>
      <w:marRight w:val="0"/>
      <w:marTop w:val="0"/>
      <w:marBottom w:val="0"/>
      <w:divBdr>
        <w:top w:val="none" w:sz="0" w:space="0" w:color="auto"/>
        <w:left w:val="none" w:sz="0" w:space="0" w:color="auto"/>
        <w:bottom w:val="none" w:sz="0" w:space="0" w:color="auto"/>
        <w:right w:val="none" w:sz="0" w:space="0" w:color="auto"/>
      </w:divBdr>
    </w:div>
    <w:div w:id="824398300">
      <w:bodyDiv w:val="1"/>
      <w:marLeft w:val="0"/>
      <w:marRight w:val="0"/>
      <w:marTop w:val="0"/>
      <w:marBottom w:val="0"/>
      <w:divBdr>
        <w:top w:val="none" w:sz="0" w:space="0" w:color="auto"/>
        <w:left w:val="none" w:sz="0" w:space="0" w:color="auto"/>
        <w:bottom w:val="none" w:sz="0" w:space="0" w:color="auto"/>
        <w:right w:val="none" w:sz="0" w:space="0" w:color="auto"/>
      </w:divBdr>
    </w:div>
    <w:div w:id="1537737350">
      <w:bodyDiv w:val="1"/>
      <w:marLeft w:val="0"/>
      <w:marRight w:val="0"/>
      <w:marTop w:val="0"/>
      <w:marBottom w:val="0"/>
      <w:divBdr>
        <w:top w:val="none" w:sz="0" w:space="0" w:color="auto"/>
        <w:left w:val="none" w:sz="0" w:space="0" w:color="auto"/>
        <w:bottom w:val="none" w:sz="0" w:space="0" w:color="auto"/>
        <w:right w:val="none" w:sz="0" w:space="0" w:color="auto"/>
      </w:divBdr>
    </w:div>
    <w:div w:id="158919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808</TotalTime>
  <Pages>5</Pages>
  <Words>304</Words>
  <Characters>1735</Characters>
  <Application>Microsoft Office Word</Application>
  <DocSecurity>0</DocSecurity>
  <Lines>14</Lines>
  <Paragraphs>4</Paragraphs>
  <ScaleCrop>false</ScaleCrop>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yuqing</dc:creator>
  <cp:keywords/>
  <dc:description/>
  <cp:lastModifiedBy>wang yuqing</cp:lastModifiedBy>
  <cp:revision>58</cp:revision>
  <dcterms:created xsi:type="dcterms:W3CDTF">2022-01-15T08:08:00Z</dcterms:created>
  <dcterms:modified xsi:type="dcterms:W3CDTF">2022-03-02T07:09:00Z</dcterms:modified>
</cp:coreProperties>
</file>